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27FF" w14:textId="0E155E14" w:rsidR="000B6EBF" w:rsidRDefault="000B6EBF" w:rsidP="000B6EBF">
      <w:pPr>
        <w:spacing w:line="360" w:lineRule="auto"/>
        <w:jc w:val="center"/>
      </w:pPr>
      <w:r>
        <w:rPr>
          <w:rFonts w:ascii="Arial" w:hAnsi="Arial"/>
          <w:b/>
          <w:bCs/>
          <w:u w:val="single"/>
        </w:rPr>
        <w:t xml:space="preserve">Arbeitsblatt – Interferenzmuster beim </w:t>
      </w:r>
      <w:r>
        <w:rPr>
          <w:rFonts w:ascii="Arial" w:hAnsi="Arial"/>
          <w:b/>
          <w:bCs/>
          <w:u w:val="single"/>
        </w:rPr>
        <w:t>Gitter</w:t>
      </w:r>
    </w:p>
    <w:p w14:paraId="41F10B99" w14:textId="4D34A925" w:rsidR="000B6EBF" w:rsidRPr="000B6EBF" w:rsidRDefault="009B2C5D" w:rsidP="000B6EBF">
      <w:pPr>
        <w:spacing w:line="360" w:lineRule="auto"/>
        <w:jc w:val="both"/>
        <w:rPr>
          <w:rFonts w:ascii="Arial" w:hAnsi="Arial"/>
        </w:rPr>
      </w:pPr>
      <w:r>
        <w:rPr>
          <w:noProof/>
          <w14:ligatures w14:val="standardContextual"/>
        </w:rPr>
        <w:drawing>
          <wp:anchor distT="0" distB="0" distL="114300" distR="114300" simplePos="0" relativeHeight="251663360" behindDoc="1" locked="0" layoutInCell="1" allowOverlap="1" wp14:anchorId="4B536991" wp14:editId="500FBD43">
            <wp:simplePos x="0" y="0"/>
            <wp:positionH relativeFrom="column">
              <wp:posOffset>2033270</wp:posOffset>
            </wp:positionH>
            <wp:positionV relativeFrom="paragraph">
              <wp:posOffset>3195320</wp:posOffset>
            </wp:positionV>
            <wp:extent cx="3630930" cy="2778125"/>
            <wp:effectExtent l="19050" t="19050" r="26670" b="22225"/>
            <wp:wrapTight wrapText="bothSides">
              <wp:wrapPolygon edited="0">
                <wp:start x="-113" y="-148"/>
                <wp:lineTo x="-113" y="21625"/>
                <wp:lineTo x="21645" y="21625"/>
                <wp:lineTo x="21645" y="-148"/>
                <wp:lineTo x="-113" y="-148"/>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30930" cy="27781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66432" behindDoc="1" locked="0" layoutInCell="1" allowOverlap="1" wp14:anchorId="36B1B921" wp14:editId="1E69D03A">
            <wp:simplePos x="0" y="0"/>
            <wp:positionH relativeFrom="column">
              <wp:posOffset>1459230</wp:posOffset>
            </wp:positionH>
            <wp:positionV relativeFrom="paragraph">
              <wp:posOffset>515242</wp:posOffset>
            </wp:positionV>
            <wp:extent cx="4316730" cy="1903095"/>
            <wp:effectExtent l="19050" t="19050" r="26670" b="20955"/>
            <wp:wrapTight wrapText="bothSides">
              <wp:wrapPolygon edited="0">
                <wp:start x="-95" y="-216"/>
                <wp:lineTo x="-95" y="21622"/>
                <wp:lineTo x="21638" y="21622"/>
                <wp:lineTo x="21638" y="-216"/>
                <wp:lineTo x="-95" y="-216"/>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16730" cy="190309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0B6EBF" w:rsidRPr="000B6EBF">
        <w:rPr>
          <w:rFonts w:ascii="Arial" w:hAnsi="Arial"/>
        </w:rPr>
        <w:t>Eine Anordnung vieler identischer, paralleler Spalten wird als Beugungsgitter bezeichnet</w:t>
      </w:r>
      <w:r w:rsidR="000B6EBF">
        <w:rPr>
          <w:rFonts w:ascii="Arial" w:hAnsi="Arial"/>
        </w:rPr>
        <w:t xml:space="preserve">. </w:t>
      </w:r>
      <w:r w:rsidR="000B6EBF" w:rsidRPr="000B6EBF">
        <w:rPr>
          <w:rFonts w:ascii="Arial" w:hAnsi="Arial"/>
        </w:rPr>
        <w:t>Heutzutage sind Beugungsgitter</w:t>
      </w:r>
      <w:r w:rsidR="00634A3B" w:rsidRPr="00634A3B">
        <w:rPr>
          <w:noProof/>
          <w14:ligatures w14:val="standardContextual"/>
        </w:rPr>
        <w:t xml:space="preserve"> </w:t>
      </w:r>
      <w:r w:rsidR="000B6EBF" w:rsidRPr="000B6EBF">
        <w:rPr>
          <w:rFonts w:ascii="Arial" w:hAnsi="Arial"/>
        </w:rPr>
        <w:t>mit einer Dichte von 10.000 Linien pro Zentimeter üblich. Die Interferenzen, die beim Gitter auftreten, ähneln denen beim Doppelspalt sehr. Wir gehen auch beim Gitter davon aus</w:t>
      </w:r>
      <w:r>
        <w:rPr>
          <w:rFonts w:ascii="Arial" w:hAnsi="Arial"/>
        </w:rPr>
        <w:t xml:space="preserve"> (</w:t>
      </w:r>
      <w:r w:rsidR="006F6703">
        <w:rPr>
          <w:rFonts w:ascii="Arial" w:hAnsi="Arial"/>
        </w:rPr>
        <w:t>wie bereits beim Doppelspalt</w:t>
      </w:r>
      <w:r>
        <w:rPr>
          <w:rFonts w:ascii="Arial" w:hAnsi="Arial"/>
        </w:rPr>
        <w:t>)</w:t>
      </w:r>
      <w:r w:rsidR="000B6EBF" w:rsidRPr="000B6EBF">
        <w:rPr>
          <w:rFonts w:ascii="Arial" w:hAnsi="Arial"/>
        </w:rPr>
        <w:t xml:space="preserve">, dass </w:t>
      </w:r>
      <w:r w:rsidR="006F6703">
        <w:rPr>
          <w:rFonts w:ascii="Arial" w:hAnsi="Arial"/>
        </w:rPr>
        <w:t>der Abstand a zur Wand so groß ist, dass sich die Lichtstrahlen hinter dem Gitter sich parallel zueinander fortbewegt (obere Abbildung)</w:t>
      </w:r>
      <w:r w:rsidR="000B6EBF" w:rsidRPr="000B6EBF">
        <w:rPr>
          <w:rFonts w:ascii="Arial" w:hAnsi="Arial"/>
        </w:rPr>
        <w:t xml:space="preserve">. </w:t>
      </w:r>
      <w:r w:rsidR="00BD42CA" w:rsidRPr="00BD42CA">
        <w:rPr>
          <w:rFonts w:ascii="Arial" w:hAnsi="Arial"/>
        </w:rPr>
        <w:t>Strahlen, die ohne Ablenkung durch die Spalte gehen, interferieren konstruktiv und erzeugen eine helle Linie in der Mitte des Schirms.</w:t>
      </w:r>
      <w:r w:rsidR="00BD42CA">
        <w:rPr>
          <w:rFonts w:ascii="Arial" w:hAnsi="Arial"/>
        </w:rPr>
        <w:t xml:space="preserve"> </w:t>
      </w:r>
      <w:r w:rsidR="000B6EBF">
        <w:rPr>
          <w:rFonts w:ascii="Arial" w:hAnsi="Arial"/>
        </w:rPr>
        <w:t xml:space="preserve">Es kommt </w:t>
      </w:r>
      <w:r w:rsidR="00BD42CA">
        <w:rPr>
          <w:rFonts w:ascii="Arial" w:hAnsi="Arial"/>
        </w:rPr>
        <w:t xml:space="preserve">ebenfalls </w:t>
      </w:r>
      <w:r w:rsidR="000B6EBF">
        <w:rPr>
          <w:rFonts w:ascii="Arial" w:hAnsi="Arial"/>
        </w:rPr>
        <w:t>zu k</w:t>
      </w:r>
      <w:r w:rsidR="000B6EBF">
        <w:rPr>
          <w:rFonts w:ascii="Arial" w:hAnsi="Arial"/>
        </w:rPr>
        <w:t>onstruktive</w:t>
      </w:r>
      <w:r w:rsidR="000B6EBF">
        <w:rPr>
          <w:rFonts w:ascii="Arial" w:hAnsi="Arial"/>
        </w:rPr>
        <w:t>r</w:t>
      </w:r>
      <w:r w:rsidR="000B6EBF">
        <w:rPr>
          <w:rFonts w:ascii="Arial" w:hAnsi="Arial"/>
        </w:rPr>
        <w:t xml:space="preserve"> Interferenz</w:t>
      </w:r>
      <w:r w:rsidR="000B6EBF">
        <w:rPr>
          <w:rFonts w:ascii="Arial" w:hAnsi="Arial"/>
        </w:rPr>
        <w:t xml:space="preserve"> </w:t>
      </w:r>
      <w:r w:rsidR="000B6EBF">
        <w:rPr>
          <w:rFonts w:ascii="Arial" w:hAnsi="Arial"/>
        </w:rPr>
        <w:t>benachbarte</w:t>
      </w:r>
      <w:r w:rsidR="000B6EBF">
        <w:rPr>
          <w:rFonts w:ascii="Arial" w:hAnsi="Arial"/>
        </w:rPr>
        <w:t>r Strahlen, wenn das Licht aus benachbarten</w:t>
      </w:r>
      <w:r w:rsidR="000B6EBF">
        <w:rPr>
          <w:rFonts w:ascii="Arial" w:hAnsi="Arial"/>
        </w:rPr>
        <w:t xml:space="preserve"> Spalten einen zusätzlichen Weg von </w:t>
      </w:r>
    </w:p>
    <w:p w14:paraId="5756BBA1" w14:textId="40FF2C74" w:rsidR="000B6EBF" w:rsidRDefault="000B6EBF" w:rsidP="000B6EBF">
      <w:pPr>
        <w:spacing w:line="360" w:lineRule="auto"/>
        <w:jc w:val="both"/>
        <w:rPr>
          <w:rFonts w:ascii="Arial" w:hAnsi="Arial"/>
        </w:rPr>
      </w:pPr>
      <w:r>
        <w:rPr>
          <w:noProof/>
        </w:rPr>
        <w:drawing>
          <wp:anchor distT="0" distB="0" distL="0" distR="0" simplePos="0" relativeHeight="251660288" behindDoc="0" locked="0" layoutInCell="1" allowOverlap="1" wp14:anchorId="040BB207" wp14:editId="5CA9CE62">
            <wp:simplePos x="0" y="0"/>
            <wp:positionH relativeFrom="column">
              <wp:align>center</wp:align>
            </wp:positionH>
            <wp:positionV relativeFrom="paragraph">
              <wp:posOffset>87630</wp:posOffset>
            </wp:positionV>
            <wp:extent cx="1129665" cy="276860"/>
            <wp:effectExtent l="0" t="0" r="0" b="889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9665" cy="276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zurücklegen</w:t>
      </w:r>
      <w:r>
        <w:rPr>
          <w:rFonts w:ascii="Arial" w:hAnsi="Arial"/>
        </w:rPr>
        <w:t xml:space="preserve"> muss</w:t>
      </w:r>
      <w:r>
        <w:rPr>
          <w:rFonts w:ascii="Arial" w:hAnsi="Arial"/>
        </w:rPr>
        <w:t xml:space="preserve">, wobei k eine ganze Zahl ist. Sei </w:t>
      </w:r>
      <w:r w:rsidR="00595FD4">
        <w:rPr>
          <w:rFonts w:ascii="Arial" w:hAnsi="Arial"/>
        </w:rPr>
        <w:t>b</w:t>
      </w:r>
      <w:r>
        <w:rPr>
          <w:rFonts w:ascii="Arial" w:hAnsi="Arial"/>
        </w:rPr>
        <w:t xml:space="preserve"> der Abstand zwischen den Spalten, dann sehen wir aus der </w:t>
      </w:r>
      <w:r w:rsidR="00595FD4">
        <w:rPr>
          <w:rFonts w:ascii="Arial" w:hAnsi="Arial"/>
        </w:rPr>
        <w:t>unteren</w:t>
      </w:r>
      <w:r>
        <w:rPr>
          <w:rFonts w:ascii="Arial" w:hAnsi="Arial"/>
        </w:rPr>
        <w:t xml:space="preserve"> Abbildung, dass </w:t>
      </w:r>
    </w:p>
    <w:p w14:paraId="69F12A81" w14:textId="7FC1D52A" w:rsidR="00634A3B" w:rsidRDefault="00634A3B" w:rsidP="00634A3B">
      <w:pPr>
        <w:spacing w:line="360" w:lineRule="auto"/>
        <w:jc w:val="center"/>
      </w:pPr>
      <w:r>
        <w:rPr>
          <w:noProof/>
          <w14:ligatures w14:val="standardContextual"/>
        </w:rPr>
        <w:drawing>
          <wp:inline distT="0" distB="0" distL="0" distR="0" wp14:anchorId="6FA6047B" wp14:editId="5E6CF613">
            <wp:extent cx="1126361" cy="147996"/>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2396" cy="160614"/>
                    </a:xfrm>
                    <a:prstGeom prst="rect">
                      <a:avLst/>
                    </a:prstGeom>
                  </pic:spPr>
                </pic:pic>
              </a:graphicData>
            </a:graphic>
          </wp:inline>
        </w:drawing>
      </w:r>
    </w:p>
    <w:p w14:paraId="2448E6E2" w14:textId="2E00912C" w:rsidR="00BA005B" w:rsidRDefault="00BA005B" w:rsidP="00BA005B">
      <w:pPr>
        <w:spacing w:line="360" w:lineRule="auto"/>
        <w:jc w:val="both"/>
        <w:rPr>
          <w:rFonts w:ascii="Arial" w:hAnsi="Arial"/>
        </w:rPr>
      </w:pPr>
      <w:r>
        <w:rPr>
          <w:rFonts w:ascii="Arial" w:hAnsi="Arial"/>
        </w:rPr>
        <w:t>u</w:t>
      </w:r>
      <w:r w:rsidR="000B6EBF">
        <w:rPr>
          <w:rFonts w:ascii="Arial" w:hAnsi="Arial"/>
        </w:rPr>
        <w:t>nd</w:t>
      </w:r>
    </w:p>
    <w:p w14:paraId="35690188" w14:textId="66CE0E69" w:rsidR="000B6EBF" w:rsidRDefault="000B6EBF" w:rsidP="00BA005B">
      <w:pPr>
        <w:spacing w:line="360" w:lineRule="auto"/>
        <w:jc w:val="center"/>
        <w:rPr>
          <w:rFonts w:ascii="Arial" w:hAnsi="Arial"/>
        </w:rPr>
      </w:pPr>
      <w:r>
        <w:rPr>
          <w:rFonts w:ascii="Arial" w:hAnsi="Arial"/>
        </w:rPr>
        <w:t xml:space="preserve"> </w:t>
      </w:r>
      <w:r w:rsidR="00BA005B">
        <w:rPr>
          <w:noProof/>
          <w14:ligatures w14:val="standardContextual"/>
        </w:rPr>
        <w:drawing>
          <wp:inline distT="0" distB="0" distL="0" distR="0" wp14:anchorId="66BFDF8B" wp14:editId="3A06F237">
            <wp:extent cx="1041254" cy="442349"/>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51995" cy="446912"/>
                    </a:xfrm>
                    <a:prstGeom prst="rect">
                      <a:avLst/>
                    </a:prstGeom>
                  </pic:spPr>
                </pic:pic>
              </a:graphicData>
            </a:graphic>
          </wp:inline>
        </w:drawing>
      </w:r>
    </w:p>
    <w:p w14:paraId="0A0BD2A6" w14:textId="508C0E53" w:rsidR="00BA005B" w:rsidRDefault="00BA005B" w:rsidP="00BA005B">
      <w:pPr>
        <w:spacing w:line="360" w:lineRule="auto"/>
        <w:jc w:val="center"/>
      </w:pPr>
      <w:r>
        <w:rPr>
          <w:rFonts w:ascii="Arial" w:hAnsi="Arial"/>
        </w:rPr>
        <w:t>(mit k = 0,1,2…) (Hauptmaxima)</w:t>
      </w:r>
    </w:p>
    <w:p w14:paraId="0827DA14" w14:textId="55897A0E" w:rsidR="00B51DAC" w:rsidRDefault="000B6EBF" w:rsidP="000B6EBF">
      <w:pPr>
        <w:spacing w:line="360" w:lineRule="auto"/>
        <w:jc w:val="both"/>
        <w:rPr>
          <w:rFonts w:ascii="Arial" w:hAnsi="Arial"/>
        </w:rPr>
      </w:pPr>
      <w:r>
        <w:rPr>
          <w:rFonts w:ascii="Arial" w:hAnsi="Arial"/>
        </w:rPr>
        <w:t xml:space="preserve">das Kriterium für ein Helligkeitsmaxima ist. </w:t>
      </w:r>
    </w:p>
    <w:p w14:paraId="36558547" w14:textId="03904D07" w:rsidR="00B51DAC" w:rsidRDefault="00B51DAC" w:rsidP="000B6EBF">
      <w:pPr>
        <w:spacing w:line="360" w:lineRule="auto"/>
        <w:jc w:val="both"/>
        <w:rPr>
          <w:rFonts w:ascii="Arial" w:hAnsi="Arial"/>
        </w:rPr>
      </w:pPr>
      <w:r>
        <w:rPr>
          <w:rFonts w:ascii="Arial" w:hAnsi="Arial"/>
        </w:rPr>
        <w:t xml:space="preserve">Dies ist dieselbe Gleichung wie im Falle des Doppelspalts und wiederum wird k als </w:t>
      </w:r>
      <w:r>
        <w:rPr>
          <w:rFonts w:ascii="Arial" w:hAnsi="Arial"/>
        </w:rPr>
        <w:lastRenderedPageBreak/>
        <w:t xml:space="preserve">Ordnung des Musters bezeichnet. </w:t>
      </w:r>
      <w:r w:rsidRPr="00B51DAC">
        <w:rPr>
          <w:rFonts w:ascii="Arial" w:hAnsi="Arial"/>
        </w:rPr>
        <w:t>Allerdings gibt es einen wichtigen Unterschied zwischen dem Muster des Doppelspalts und dem eines Gitters mit vielen Spalten. Die Helligkeitsmaxima beim Beugungsgitter sind deutlich schärfer und schmaler. Der Grund dafür liegt darin, dass bei einem leicht erhöhten Winkel α die beiden Wellen für zwei benachbarte Spalte</w:t>
      </w:r>
      <w:r w:rsidR="00CC63CB">
        <w:rPr>
          <w:rFonts w:ascii="Arial" w:hAnsi="Arial"/>
        </w:rPr>
        <w:t xml:space="preserve"> bei einem Doppelspalt</w:t>
      </w:r>
      <w:r w:rsidRPr="00B51DAC">
        <w:rPr>
          <w:rFonts w:ascii="Arial" w:hAnsi="Arial"/>
        </w:rPr>
        <w:t xml:space="preserve"> nur geringfügig gegeneinander phasenverschoben sind, was zu nahezu vollständiger konstruktiver Interferenz führt. Dies führt zu breiten Maxima. Bei einem Beugungsgitter sind die Wellen aus zwei benachbarten Spalten </w:t>
      </w:r>
      <w:r w:rsidR="00CC63CB">
        <w:rPr>
          <w:rFonts w:ascii="Arial" w:hAnsi="Arial"/>
        </w:rPr>
        <w:t>ebenfalls</w:t>
      </w:r>
      <w:r w:rsidRPr="00B51DAC">
        <w:rPr>
          <w:rFonts w:ascii="Arial" w:hAnsi="Arial"/>
        </w:rPr>
        <w:t xml:space="preserve"> nicht signifikant phasenverschoben. Die Welle eines bestimmten Spalts kann jedoch gegenüber einer Welle, die ein paar hundert Spalten entfernt ist, maximal phasenverschoben sein. Dadurch löschen sich (fast) alle Lichtstrahlen</w:t>
      </w:r>
      <w:r w:rsidR="004A5F8B">
        <w:rPr>
          <w:rFonts w:ascii="Arial" w:hAnsi="Arial"/>
        </w:rPr>
        <w:t>, die nicht gerade durch das Gitter gehen (</w:t>
      </w:r>
      <w:r w:rsidR="004A5F8B">
        <w:rPr>
          <w:rFonts w:ascii="Arial" w:hAnsi="Arial" w:cs="Arial"/>
        </w:rPr>
        <w:t>α ≠ 0°)</w:t>
      </w:r>
      <w:r w:rsidRPr="00B51DAC">
        <w:rPr>
          <w:rFonts w:ascii="Arial" w:hAnsi="Arial"/>
        </w:rPr>
        <w:t xml:space="preserve"> paarweise aus. </w:t>
      </w:r>
    </w:p>
    <w:p w14:paraId="484AF6A6" w14:textId="77777777" w:rsidR="00D2382C" w:rsidRDefault="00D2382C" w:rsidP="000B6EBF">
      <w:pPr>
        <w:spacing w:line="360" w:lineRule="auto"/>
        <w:jc w:val="both"/>
        <w:rPr>
          <w:rFonts w:ascii="Arial" w:hAnsi="Arial"/>
        </w:rPr>
      </w:pPr>
    </w:p>
    <w:p w14:paraId="4B1110B6" w14:textId="7257E381" w:rsidR="004C2C63" w:rsidRDefault="004C2C63" w:rsidP="000B6EBF">
      <w:pPr>
        <w:spacing w:line="360" w:lineRule="auto"/>
        <w:jc w:val="both"/>
        <w:rPr>
          <w:rFonts w:ascii="Arial" w:hAnsi="Arial"/>
        </w:rPr>
      </w:pPr>
      <w:r>
        <w:rPr>
          <w:rFonts w:ascii="Arial" w:hAnsi="Arial"/>
        </w:rPr>
        <w:t>Bei einem Gitter mit einer kleinen Gitterkonstante besitzen die Maxima auf der Wand einen relativ großen Abstand zueinander. Deshalb kann man b</w:t>
      </w:r>
      <w:r w:rsidR="00D2382C" w:rsidRPr="00D2382C">
        <w:rPr>
          <w:rFonts w:ascii="Arial" w:hAnsi="Arial"/>
        </w:rPr>
        <w:t xml:space="preserve">ei optischen Gittern mit einer kleinen Gitterkonstante die Winkel </w:t>
      </w:r>
      <w:r>
        <w:rPr>
          <w:rFonts w:ascii="Arial" w:hAnsi="Arial" w:cs="Arial"/>
        </w:rPr>
        <w:t>α</w:t>
      </w:r>
      <w:r>
        <w:rPr>
          <w:rFonts w:ascii="Arial" w:hAnsi="Arial"/>
        </w:rPr>
        <w:t xml:space="preserve"> </w:t>
      </w:r>
      <w:r w:rsidR="00D2382C" w:rsidRPr="00D2382C">
        <w:rPr>
          <w:rFonts w:ascii="Arial" w:hAnsi="Arial"/>
        </w:rPr>
        <w:t>nicht mehr als klein zu betrachte</w:t>
      </w:r>
      <w:r>
        <w:rPr>
          <w:rFonts w:ascii="Arial" w:hAnsi="Arial"/>
        </w:rPr>
        <w:t xml:space="preserve">n. Deshalb kann man nicht einfach die Näherung </w:t>
      </w:r>
    </w:p>
    <w:p w14:paraId="400E0401" w14:textId="77777777" w:rsidR="004C2C63" w:rsidRPr="004C2C63" w:rsidRDefault="004C2C63" w:rsidP="004C2C63">
      <w:pPr>
        <w:spacing w:line="360" w:lineRule="auto"/>
        <w:jc w:val="center"/>
        <w:rPr>
          <w:rFonts w:ascii="Arial" w:hAnsi="Arial"/>
        </w:rPr>
      </w:pPr>
      <w:r w:rsidRPr="004C2C63">
        <w:rPr>
          <w:noProof/>
          <w14:ligatures w14:val="standardContextual"/>
        </w:rPr>
        <w:drawing>
          <wp:inline distT="0" distB="0" distL="0" distR="0" wp14:anchorId="7B922545" wp14:editId="30ACCDAA">
            <wp:extent cx="1045185" cy="143782"/>
            <wp:effectExtent l="0" t="0" r="3175" b="889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9394" cy="147112"/>
                    </a:xfrm>
                    <a:prstGeom prst="rect">
                      <a:avLst/>
                    </a:prstGeom>
                  </pic:spPr>
                </pic:pic>
              </a:graphicData>
            </a:graphic>
          </wp:inline>
        </w:drawing>
      </w:r>
    </w:p>
    <w:p w14:paraId="74BC6C42" w14:textId="77777777" w:rsidR="004C2C63" w:rsidRPr="004C2C63" w:rsidRDefault="004C2C63" w:rsidP="004C2C63">
      <w:pPr>
        <w:spacing w:line="360" w:lineRule="auto"/>
        <w:jc w:val="center"/>
        <w:rPr>
          <w:rFonts w:ascii="Arial" w:hAnsi="Arial"/>
        </w:rPr>
      </w:pPr>
      <w:r w:rsidRPr="004C2C63">
        <w:rPr>
          <w:rFonts w:ascii="Arial" w:hAnsi="Arial"/>
        </w:rPr>
        <w:t xml:space="preserve">(für kleine Winkel </w:t>
      </w:r>
      <w:r w:rsidRPr="004C2C63">
        <w:rPr>
          <w:rFonts w:ascii="Arial" w:hAnsi="Arial" w:cs="Arial"/>
        </w:rPr>
        <w:t>α</w:t>
      </w:r>
      <w:r w:rsidRPr="004C2C63">
        <w:rPr>
          <w:rFonts w:ascii="Arial" w:hAnsi="Arial"/>
        </w:rPr>
        <w:t>)</w:t>
      </w:r>
    </w:p>
    <w:p w14:paraId="396371A4" w14:textId="07DC8BC2" w:rsidR="00DB344A" w:rsidRDefault="004C2C63" w:rsidP="000B6EBF">
      <w:pPr>
        <w:spacing w:line="360" w:lineRule="auto"/>
        <w:jc w:val="both"/>
        <w:rPr>
          <w:rFonts w:ascii="Arial" w:hAnsi="Arial"/>
        </w:rPr>
      </w:pPr>
      <w:r>
        <w:rPr>
          <w:rFonts w:ascii="Arial" w:hAnsi="Arial"/>
        </w:rPr>
        <w:t xml:space="preserve">machen, da diese nur für kleine Winkel gilt. </w:t>
      </w:r>
      <w:r w:rsidR="00D2382C" w:rsidRPr="00D2382C">
        <w:rPr>
          <w:rFonts w:ascii="Arial" w:hAnsi="Arial"/>
        </w:rPr>
        <w:t>In diesem Fall muss aus den gemessenen Abständen der Winkel exakt ermittelt werden.</w:t>
      </w:r>
    </w:p>
    <w:p w14:paraId="32EA49E6" w14:textId="69446313" w:rsidR="00693B67" w:rsidRDefault="00693B67" w:rsidP="000B6EBF">
      <w:pPr>
        <w:spacing w:line="360" w:lineRule="auto"/>
        <w:jc w:val="both"/>
        <w:rPr>
          <w:rFonts w:ascii="Arial" w:hAnsi="Arial"/>
        </w:rPr>
      </w:pPr>
      <w:r>
        <w:rPr>
          <w:rFonts w:ascii="Arial" w:hAnsi="Arial"/>
        </w:rPr>
        <w:t xml:space="preserve">Für das kleine Dreieck (A, B und C) in der oberen Abbildung gilt </w:t>
      </w:r>
    </w:p>
    <w:p w14:paraId="4B958CE0" w14:textId="2CCA6D07" w:rsidR="00DB344A" w:rsidRDefault="00DB344A" w:rsidP="000B6EBF">
      <w:pPr>
        <w:spacing w:line="360" w:lineRule="auto"/>
        <w:jc w:val="both"/>
        <w:rPr>
          <w:rFonts w:ascii="Arial" w:hAnsi="Arial"/>
        </w:rPr>
      </w:pPr>
    </w:p>
    <w:p w14:paraId="6CC55F89" w14:textId="095512A1" w:rsidR="00693B67" w:rsidRDefault="00693B67" w:rsidP="00693B67">
      <w:pPr>
        <w:spacing w:line="360" w:lineRule="auto"/>
        <w:jc w:val="center"/>
        <w:rPr>
          <w:rFonts w:ascii="Arial" w:hAnsi="Arial"/>
        </w:rPr>
      </w:pPr>
      <w:r>
        <w:rPr>
          <w:noProof/>
          <w14:ligatures w14:val="standardContextual"/>
        </w:rPr>
        <w:drawing>
          <wp:inline distT="0" distB="0" distL="0" distR="0" wp14:anchorId="1FB850C7" wp14:editId="1FDFAC27">
            <wp:extent cx="1745499" cy="439838"/>
            <wp:effectExtent l="0" t="0" r="762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60383" cy="443589"/>
                    </a:xfrm>
                    <a:prstGeom prst="rect">
                      <a:avLst/>
                    </a:prstGeom>
                  </pic:spPr>
                </pic:pic>
              </a:graphicData>
            </a:graphic>
          </wp:inline>
        </w:drawing>
      </w:r>
    </w:p>
    <w:p w14:paraId="636DE36A" w14:textId="7EB1B502" w:rsidR="00693B67" w:rsidRDefault="00693B67" w:rsidP="00693B67">
      <w:pPr>
        <w:spacing w:line="360" w:lineRule="auto"/>
        <w:jc w:val="both"/>
        <w:rPr>
          <w:rFonts w:ascii="Arial" w:hAnsi="Arial"/>
        </w:rPr>
      </w:pPr>
      <w:r>
        <w:rPr>
          <w:rFonts w:ascii="Arial" w:hAnsi="Arial"/>
        </w:rPr>
        <w:t xml:space="preserve">Für das </w:t>
      </w:r>
      <w:r>
        <w:rPr>
          <w:rFonts w:ascii="Arial" w:hAnsi="Arial"/>
        </w:rPr>
        <w:t>große</w:t>
      </w:r>
      <w:r>
        <w:rPr>
          <w:rFonts w:ascii="Arial" w:hAnsi="Arial"/>
        </w:rPr>
        <w:t xml:space="preserve"> Dreieck (</w:t>
      </w:r>
      <w:r>
        <w:rPr>
          <w:rFonts w:ascii="Arial" w:hAnsi="Arial"/>
        </w:rPr>
        <w:t>D</w:t>
      </w:r>
      <w:r>
        <w:rPr>
          <w:rFonts w:ascii="Arial" w:hAnsi="Arial"/>
        </w:rPr>
        <w:t xml:space="preserve">, </w:t>
      </w:r>
      <w:r>
        <w:rPr>
          <w:rFonts w:ascii="Arial" w:hAnsi="Arial"/>
        </w:rPr>
        <w:t>E</w:t>
      </w:r>
      <w:r>
        <w:rPr>
          <w:rFonts w:ascii="Arial" w:hAnsi="Arial"/>
        </w:rPr>
        <w:t xml:space="preserve"> und </w:t>
      </w:r>
      <w:r>
        <w:rPr>
          <w:rFonts w:ascii="Arial" w:hAnsi="Arial"/>
        </w:rPr>
        <w:t>F</w:t>
      </w:r>
      <w:r>
        <w:rPr>
          <w:rFonts w:ascii="Arial" w:hAnsi="Arial"/>
        </w:rPr>
        <w:t xml:space="preserve">) in der oberen Abbildung gilt </w:t>
      </w:r>
    </w:p>
    <w:p w14:paraId="027A11C1" w14:textId="36514760" w:rsidR="00693B67" w:rsidRDefault="006A686A" w:rsidP="006A686A">
      <w:pPr>
        <w:spacing w:line="360" w:lineRule="auto"/>
        <w:jc w:val="center"/>
        <w:rPr>
          <w:rFonts w:ascii="Arial" w:hAnsi="Arial"/>
        </w:rPr>
      </w:pPr>
      <w:r>
        <w:rPr>
          <w:noProof/>
          <w14:ligatures w14:val="standardContextual"/>
        </w:rPr>
        <w:drawing>
          <wp:inline distT="0" distB="0" distL="0" distR="0" wp14:anchorId="672C0C0F" wp14:editId="14F89C5D">
            <wp:extent cx="1211791" cy="567159"/>
            <wp:effectExtent l="0" t="0" r="7620" b="444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19439" cy="570739"/>
                    </a:xfrm>
                    <a:prstGeom prst="rect">
                      <a:avLst/>
                    </a:prstGeom>
                  </pic:spPr>
                </pic:pic>
              </a:graphicData>
            </a:graphic>
          </wp:inline>
        </w:drawing>
      </w:r>
    </w:p>
    <w:p w14:paraId="6D291F5C" w14:textId="5D258E6D" w:rsidR="00693B67" w:rsidRDefault="006A686A" w:rsidP="000B6EBF">
      <w:pPr>
        <w:spacing w:line="360" w:lineRule="auto"/>
        <w:jc w:val="both"/>
        <w:rPr>
          <w:rFonts w:ascii="Arial" w:hAnsi="Arial"/>
        </w:rPr>
      </w:pPr>
      <w:r>
        <w:rPr>
          <w:rFonts w:ascii="Arial" w:hAnsi="Arial"/>
        </w:rPr>
        <w:t xml:space="preserve">Da der Winkel </w:t>
      </w:r>
      <w:r>
        <w:rPr>
          <w:rFonts w:ascii="Arial" w:hAnsi="Arial" w:cs="Arial"/>
        </w:rPr>
        <w:t>α</w:t>
      </w:r>
      <w:r>
        <w:rPr>
          <w:rFonts w:ascii="Arial" w:hAnsi="Arial"/>
        </w:rPr>
        <w:t xml:space="preserve"> in beiden Dreiecken gleich groß ist benötigen wir einen Ausdruck für </w:t>
      </w:r>
      <w:r>
        <w:rPr>
          <w:rFonts w:ascii="Arial" w:hAnsi="Arial" w:cs="Arial"/>
        </w:rPr>
        <w:t>α</w:t>
      </w:r>
    </w:p>
    <w:p w14:paraId="04D5E3A3" w14:textId="6A8D1FF4" w:rsidR="00074341" w:rsidRDefault="00074341" w:rsidP="00074341">
      <w:pPr>
        <w:spacing w:line="360" w:lineRule="auto"/>
        <w:jc w:val="center"/>
        <w:rPr>
          <w:rFonts w:ascii="Arial" w:hAnsi="Arial"/>
        </w:rPr>
      </w:pPr>
      <w:r>
        <w:rPr>
          <w:noProof/>
          <w14:ligatures w14:val="standardContextual"/>
        </w:rPr>
        <w:drawing>
          <wp:inline distT="0" distB="0" distL="0" distR="0" wp14:anchorId="430FB340" wp14:editId="48AA1EA7">
            <wp:extent cx="2023920" cy="393540"/>
            <wp:effectExtent l="0" t="0" r="0" b="698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39033" cy="396479"/>
                    </a:xfrm>
                    <a:prstGeom prst="rect">
                      <a:avLst/>
                    </a:prstGeom>
                  </pic:spPr>
                </pic:pic>
              </a:graphicData>
            </a:graphic>
          </wp:inline>
        </w:drawing>
      </w:r>
    </w:p>
    <w:p w14:paraId="12B4E500" w14:textId="4166B786" w:rsidR="00DB344A" w:rsidRDefault="00DB344A" w:rsidP="000B6EBF">
      <w:pPr>
        <w:spacing w:line="360" w:lineRule="auto"/>
        <w:jc w:val="both"/>
        <w:rPr>
          <w:rFonts w:ascii="Arial" w:hAnsi="Arial"/>
        </w:rPr>
      </w:pPr>
    </w:p>
    <w:p w14:paraId="1C9B54C4" w14:textId="0E0FA8D1" w:rsidR="00074341" w:rsidRDefault="00074341" w:rsidP="000B6EBF">
      <w:pPr>
        <w:spacing w:line="360" w:lineRule="auto"/>
        <w:jc w:val="both"/>
        <w:rPr>
          <w:rFonts w:ascii="Arial" w:hAnsi="Arial"/>
        </w:rPr>
      </w:pPr>
    </w:p>
    <w:p w14:paraId="09CC0397" w14:textId="72B26B07" w:rsidR="00074341" w:rsidRDefault="00074341" w:rsidP="000B6EBF">
      <w:pPr>
        <w:spacing w:line="360" w:lineRule="auto"/>
        <w:jc w:val="both"/>
        <w:rPr>
          <w:rFonts w:ascii="Arial" w:hAnsi="Arial"/>
        </w:rPr>
      </w:pPr>
    </w:p>
    <w:p w14:paraId="41C0EE11" w14:textId="0A4F110E" w:rsidR="00074341" w:rsidRDefault="00BF4B12" w:rsidP="000B6EBF">
      <w:pPr>
        <w:spacing w:line="360" w:lineRule="auto"/>
        <w:jc w:val="both"/>
        <w:rPr>
          <w:rFonts w:ascii="Arial" w:hAnsi="Arial"/>
        </w:rPr>
      </w:pPr>
      <w:r>
        <w:rPr>
          <w:rFonts w:ascii="Arial" w:hAnsi="Arial"/>
        </w:rPr>
        <w:lastRenderedPageBreak/>
        <w:t>Diesen Ausdruck setzen wir ein in</w:t>
      </w:r>
    </w:p>
    <w:p w14:paraId="1C3E49AE" w14:textId="18061AFC" w:rsidR="00BF4B12" w:rsidRDefault="00BF4B12" w:rsidP="00BF4B12">
      <w:pPr>
        <w:spacing w:line="360" w:lineRule="auto"/>
        <w:jc w:val="center"/>
        <w:rPr>
          <w:rFonts w:ascii="Arial" w:hAnsi="Arial"/>
        </w:rPr>
      </w:pPr>
      <w:r>
        <w:rPr>
          <w:noProof/>
          <w14:ligatures w14:val="standardContextual"/>
        </w:rPr>
        <w:drawing>
          <wp:inline distT="0" distB="0" distL="0" distR="0" wp14:anchorId="3D45F204" wp14:editId="3F624D55">
            <wp:extent cx="1745499" cy="439838"/>
            <wp:effectExtent l="0" t="0" r="762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60383" cy="443589"/>
                    </a:xfrm>
                    <a:prstGeom prst="rect">
                      <a:avLst/>
                    </a:prstGeom>
                  </pic:spPr>
                </pic:pic>
              </a:graphicData>
            </a:graphic>
          </wp:inline>
        </w:drawing>
      </w:r>
    </w:p>
    <w:p w14:paraId="5D673B30" w14:textId="320C9519" w:rsidR="00074341" w:rsidRDefault="00BF4B12" w:rsidP="000B6EBF">
      <w:pPr>
        <w:spacing w:line="360" w:lineRule="auto"/>
        <w:jc w:val="both"/>
        <w:rPr>
          <w:rFonts w:ascii="Arial" w:hAnsi="Arial"/>
        </w:rPr>
      </w:pPr>
      <w:r>
        <w:rPr>
          <w:rFonts w:ascii="Arial" w:hAnsi="Arial"/>
        </w:rPr>
        <w:t xml:space="preserve">und erhalten </w:t>
      </w:r>
    </w:p>
    <w:p w14:paraId="2B253B08" w14:textId="0BCB69D7" w:rsidR="00BF4B12" w:rsidRDefault="005B0CC1" w:rsidP="005B0CC1">
      <w:pPr>
        <w:spacing w:line="360" w:lineRule="auto"/>
        <w:jc w:val="center"/>
        <w:rPr>
          <w:rFonts w:ascii="Arial" w:hAnsi="Arial"/>
        </w:rPr>
      </w:pPr>
      <w:r>
        <w:rPr>
          <w:noProof/>
          <w14:ligatures w14:val="standardContextual"/>
        </w:rPr>
        <w:drawing>
          <wp:inline distT="0" distB="0" distL="0" distR="0" wp14:anchorId="15A81275" wp14:editId="620F0E2D">
            <wp:extent cx="1823013" cy="428424"/>
            <wp:effectExtent l="0" t="0" r="635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2013" cy="430539"/>
                    </a:xfrm>
                    <a:prstGeom prst="rect">
                      <a:avLst/>
                    </a:prstGeom>
                  </pic:spPr>
                </pic:pic>
              </a:graphicData>
            </a:graphic>
          </wp:inline>
        </w:drawing>
      </w:r>
    </w:p>
    <w:p w14:paraId="6429FED6" w14:textId="71182937" w:rsidR="00BF4B12" w:rsidRDefault="005939DC" w:rsidP="000B6EBF">
      <w:pPr>
        <w:spacing w:line="360" w:lineRule="auto"/>
        <w:jc w:val="both"/>
        <w:rPr>
          <w:rFonts w:ascii="Arial" w:hAnsi="Arial"/>
        </w:rPr>
      </w:pPr>
      <w:r>
        <w:rPr>
          <w:rFonts w:ascii="Arial" w:hAnsi="Arial"/>
        </w:rPr>
        <w:t>Durch Umformen erhalten wir</w:t>
      </w:r>
    </w:p>
    <w:p w14:paraId="46F218FE" w14:textId="429BAD8D" w:rsidR="005939DC" w:rsidRDefault="00ED745F" w:rsidP="00ED745F">
      <w:pPr>
        <w:spacing w:line="360" w:lineRule="auto"/>
        <w:jc w:val="center"/>
        <w:rPr>
          <w:rFonts w:ascii="Arial" w:hAnsi="Arial"/>
        </w:rPr>
      </w:pPr>
      <w:r>
        <w:rPr>
          <w:noProof/>
          <w14:ligatures w14:val="standardContextual"/>
        </w:rPr>
        <w:drawing>
          <wp:inline distT="0" distB="0" distL="0" distR="0" wp14:anchorId="695DC42D" wp14:editId="277935ED">
            <wp:extent cx="2008208" cy="450696"/>
            <wp:effectExtent l="0" t="0" r="0" b="698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23798" cy="454195"/>
                    </a:xfrm>
                    <a:prstGeom prst="rect">
                      <a:avLst/>
                    </a:prstGeom>
                  </pic:spPr>
                </pic:pic>
              </a:graphicData>
            </a:graphic>
          </wp:inline>
        </w:drawing>
      </w:r>
    </w:p>
    <w:p w14:paraId="7BF12D9D" w14:textId="77777777" w:rsidR="004E7041" w:rsidRDefault="004E7041" w:rsidP="000B6EBF">
      <w:pPr>
        <w:spacing w:line="360" w:lineRule="auto"/>
        <w:jc w:val="both"/>
        <w:rPr>
          <w:rFonts w:ascii="Arial" w:hAnsi="Arial"/>
        </w:rPr>
      </w:pPr>
      <w:r>
        <w:rPr>
          <w:rFonts w:ascii="Arial" w:hAnsi="Arial"/>
        </w:rPr>
        <w:t xml:space="preserve">Diese kann man noch einmal umformen zu </w:t>
      </w:r>
    </w:p>
    <w:p w14:paraId="551154DF" w14:textId="12ADDBEA" w:rsidR="004E7041" w:rsidRDefault="00C728DD" w:rsidP="00C728DD">
      <w:pPr>
        <w:spacing w:line="360" w:lineRule="auto"/>
        <w:jc w:val="center"/>
        <w:rPr>
          <w:rFonts w:ascii="Arial" w:hAnsi="Arial"/>
        </w:rPr>
      </w:pPr>
      <w:r>
        <w:rPr>
          <w:noProof/>
          <w14:ligatures w14:val="standardContextual"/>
        </w:rPr>
        <w:drawing>
          <wp:inline distT="0" distB="0" distL="0" distR="0" wp14:anchorId="32DA6D56" wp14:editId="45A01079">
            <wp:extent cx="1603094" cy="449545"/>
            <wp:effectExtent l="0" t="0" r="0" b="825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23062" cy="455144"/>
                    </a:xfrm>
                    <a:prstGeom prst="rect">
                      <a:avLst/>
                    </a:prstGeom>
                  </pic:spPr>
                </pic:pic>
              </a:graphicData>
            </a:graphic>
          </wp:inline>
        </w:drawing>
      </w:r>
    </w:p>
    <w:p w14:paraId="63977E84" w14:textId="14F1D4D8" w:rsidR="005939DC" w:rsidRDefault="00F84EE6" w:rsidP="000B6EBF">
      <w:pPr>
        <w:spacing w:line="360" w:lineRule="auto"/>
        <w:jc w:val="both"/>
        <w:rPr>
          <w:rFonts w:ascii="Arial" w:hAnsi="Arial"/>
        </w:rPr>
      </w:pPr>
      <w:r>
        <w:rPr>
          <w:rFonts w:ascii="Arial" w:hAnsi="Arial"/>
        </w:rPr>
        <w:t xml:space="preserve">Diese Gleichung können wir benutzen, um experimentell die Wellenlänge des Lichts zu erhalten. </w:t>
      </w:r>
    </w:p>
    <w:p w14:paraId="50054E12" w14:textId="77777777" w:rsidR="00BF4B12" w:rsidRDefault="00BF4B12" w:rsidP="000B6EBF">
      <w:pPr>
        <w:spacing w:line="360" w:lineRule="auto"/>
        <w:jc w:val="both"/>
        <w:rPr>
          <w:rFonts w:ascii="Arial" w:hAnsi="Arial"/>
        </w:rPr>
      </w:pPr>
    </w:p>
    <w:p w14:paraId="4E726ED2" w14:textId="77777777" w:rsidR="00614826" w:rsidRPr="00614826" w:rsidRDefault="00614826" w:rsidP="00614826">
      <w:pPr>
        <w:spacing w:line="360" w:lineRule="auto"/>
        <w:jc w:val="both"/>
        <w:rPr>
          <w:rFonts w:ascii="Arial" w:hAnsi="Arial"/>
          <w:b/>
          <w:bCs/>
        </w:rPr>
      </w:pPr>
      <w:r w:rsidRPr="00614826">
        <w:rPr>
          <w:rFonts w:ascii="Arial" w:hAnsi="Arial"/>
          <w:b/>
          <w:bCs/>
          <w:u w:val="single"/>
        </w:rPr>
        <w:t>Messung der Wellenlänge des Laserlichts</w:t>
      </w:r>
    </w:p>
    <w:p w14:paraId="17124236" w14:textId="2C547F0B" w:rsidR="00614826" w:rsidRPr="00614826" w:rsidRDefault="00614826" w:rsidP="00614826">
      <w:pPr>
        <w:spacing w:line="360" w:lineRule="auto"/>
        <w:jc w:val="both"/>
        <w:rPr>
          <w:rFonts w:ascii="Arial" w:hAnsi="Arial"/>
          <w:b/>
          <w:bCs/>
        </w:rPr>
      </w:pPr>
      <w:r w:rsidRPr="00614826">
        <w:rPr>
          <w:rFonts w:ascii="Arial" w:hAnsi="Arial"/>
          <w:b/>
          <w:bCs/>
        </w:rPr>
        <w:t>Abstand a</w:t>
      </w:r>
      <w:r w:rsidRPr="00614826">
        <w:rPr>
          <w:rFonts w:ascii="Arial" w:hAnsi="Arial"/>
        </w:rPr>
        <w:t xml:space="preserve"> </w:t>
      </w:r>
      <w:r w:rsidRPr="00614826">
        <w:rPr>
          <w:rFonts w:ascii="Arial" w:hAnsi="Arial"/>
          <w:sz w:val="16"/>
          <w:szCs w:val="16"/>
        </w:rPr>
        <w:t xml:space="preserve">(zwischen </w:t>
      </w:r>
      <w:r>
        <w:rPr>
          <w:rFonts w:ascii="Arial" w:hAnsi="Arial"/>
          <w:sz w:val="16"/>
          <w:szCs w:val="16"/>
        </w:rPr>
        <w:t>Gitter</w:t>
      </w:r>
      <w:r w:rsidRPr="00614826">
        <w:rPr>
          <w:rFonts w:ascii="Arial" w:hAnsi="Arial"/>
          <w:sz w:val="16"/>
          <w:szCs w:val="16"/>
        </w:rPr>
        <w:t xml:space="preserve"> und Wand)</w:t>
      </w:r>
      <w:r w:rsidRPr="00614826">
        <w:rPr>
          <w:rFonts w:ascii="Arial" w:hAnsi="Arial"/>
        </w:rPr>
        <w:t xml:space="preserve">: ________ </w:t>
      </w:r>
      <w:r w:rsidRPr="00614826">
        <w:rPr>
          <w:rFonts w:ascii="Arial" w:hAnsi="Arial"/>
          <w:b/>
          <w:bCs/>
        </w:rPr>
        <w:t>m</w:t>
      </w:r>
    </w:p>
    <w:p w14:paraId="3282D5E1" w14:textId="7502F803" w:rsidR="00614826" w:rsidRPr="00614826" w:rsidRDefault="00614826" w:rsidP="00614826">
      <w:pPr>
        <w:spacing w:line="360" w:lineRule="auto"/>
        <w:jc w:val="both"/>
      </w:pPr>
      <w:r w:rsidRPr="00614826">
        <w:rPr>
          <w:rFonts w:ascii="Arial" w:hAnsi="Arial"/>
          <w:b/>
          <w:bCs/>
        </w:rPr>
        <w:t>Abstand d</w:t>
      </w:r>
      <w:r w:rsidRPr="00614826">
        <w:rPr>
          <w:rFonts w:ascii="Arial" w:hAnsi="Arial"/>
        </w:rPr>
        <w:t xml:space="preserve"> </w:t>
      </w:r>
      <w:r w:rsidRPr="00614826">
        <w:rPr>
          <w:rFonts w:ascii="Arial" w:hAnsi="Arial"/>
          <w:sz w:val="16"/>
          <w:szCs w:val="16"/>
        </w:rPr>
        <w:t xml:space="preserve">(zwischen mittlerem Lichtpunkt bis zum </w:t>
      </w:r>
      <w:r w:rsidR="00ED745F">
        <w:rPr>
          <w:rFonts w:ascii="Arial" w:hAnsi="Arial"/>
          <w:sz w:val="16"/>
          <w:szCs w:val="16"/>
        </w:rPr>
        <w:t>1</w:t>
      </w:r>
      <w:r w:rsidRPr="00614826">
        <w:rPr>
          <w:rFonts w:ascii="Arial" w:hAnsi="Arial"/>
          <w:sz w:val="16"/>
          <w:szCs w:val="16"/>
        </w:rPr>
        <w:t>. Lichtpunkt</w:t>
      </w:r>
      <w:r w:rsidR="00ED745F">
        <w:rPr>
          <w:rFonts w:ascii="Arial" w:hAnsi="Arial"/>
          <w:sz w:val="16"/>
          <w:szCs w:val="16"/>
        </w:rPr>
        <w:t>)</w:t>
      </w:r>
      <w:r w:rsidRPr="00614826">
        <w:rPr>
          <w:rFonts w:ascii="Arial" w:hAnsi="Arial"/>
        </w:rPr>
        <w:t xml:space="preserve">: _______ cm </w:t>
      </w:r>
    </w:p>
    <w:p w14:paraId="6053DE6C" w14:textId="7713A91F" w:rsidR="00614826" w:rsidRPr="00614826" w:rsidRDefault="00614826" w:rsidP="00614826">
      <w:pPr>
        <w:spacing w:line="360" w:lineRule="auto"/>
        <w:jc w:val="both"/>
        <w:rPr>
          <w:rFonts w:ascii="Arial" w:hAnsi="Arial"/>
          <w:b/>
          <w:bCs/>
          <w:u w:val="single"/>
        </w:rPr>
      </w:pPr>
      <w:r w:rsidRPr="00614826">
        <w:rPr>
          <w:noProof/>
        </w:rPr>
        <mc:AlternateContent>
          <mc:Choice Requires="wps">
            <w:drawing>
              <wp:anchor distT="72390" distB="72390" distL="72390" distR="72390" simplePos="0" relativeHeight="251665408" behindDoc="0" locked="0" layoutInCell="1" allowOverlap="1" wp14:anchorId="0C88AC3B" wp14:editId="4DAD74BF">
                <wp:simplePos x="0" y="0"/>
                <wp:positionH relativeFrom="column">
                  <wp:posOffset>30480</wp:posOffset>
                </wp:positionH>
                <wp:positionV relativeFrom="paragraph">
                  <wp:posOffset>374503</wp:posOffset>
                </wp:positionV>
                <wp:extent cx="6036945" cy="1209040"/>
                <wp:effectExtent l="7620" t="12700" r="13335" b="698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1209040"/>
                        </a:xfrm>
                        <a:prstGeom prst="rect">
                          <a:avLst/>
                        </a:prstGeom>
                        <a:solidFill>
                          <a:srgbClr val="FFFFFF"/>
                        </a:solidFill>
                        <a:ln w="635">
                          <a:solidFill>
                            <a:srgbClr val="000000"/>
                          </a:solidFill>
                          <a:miter lim="800000"/>
                          <a:headEnd/>
                          <a:tailEnd/>
                        </a:ln>
                      </wps:spPr>
                      <wps:txbx>
                        <w:txbxContent>
                          <w:p w14:paraId="5D0CE27B" w14:textId="77777777" w:rsidR="00614826" w:rsidRDefault="00614826" w:rsidP="00614826">
                            <w:pPr>
                              <w:pStyle w:val="Rahmeninhalt"/>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8AC3B" id="_x0000_t202" coordsize="21600,21600" o:spt="202" path="m,l,21600r21600,l21600,xe">
                <v:stroke joinstyle="miter"/>
                <v:path gradientshapeok="t" o:connecttype="rect"/>
              </v:shapetype>
              <v:shape id="Textfeld 1" o:spid="_x0000_s1026" type="#_x0000_t202" style="position:absolute;left:0;text-align:left;margin-left:2.4pt;margin-top:29.5pt;width:475.35pt;height:95.2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" strokeweight=".05pt">
                <v:textbox inset="4.25pt,4.25pt,4.25pt,4.25pt">
                  <w:txbxContent>
                    <w:p w14:paraId="5D0CE27B" w14:textId="77777777" w:rsidR="00614826" w:rsidRDefault="00614826" w:rsidP="00614826">
                      <w:pPr>
                        <w:pStyle w:val="Rahmeninhalt"/>
                        <w:jc w:val="both"/>
                      </w:pPr>
                    </w:p>
                  </w:txbxContent>
                </v:textbox>
                <w10:wrap type="square"/>
              </v:shape>
            </w:pict>
          </mc:Fallback>
        </mc:AlternateContent>
      </w:r>
      <w:r w:rsidRPr="00614826">
        <w:rPr>
          <w:rFonts w:ascii="Arial" w:hAnsi="Arial"/>
          <w:b/>
          <w:bCs/>
        </w:rPr>
        <w:t>Abstand b</w:t>
      </w:r>
      <w:r w:rsidRPr="00614826">
        <w:rPr>
          <w:rFonts w:ascii="Arial" w:hAnsi="Arial"/>
        </w:rPr>
        <w:t xml:space="preserve"> </w:t>
      </w:r>
      <w:r w:rsidRPr="00614826">
        <w:rPr>
          <w:rFonts w:ascii="Arial" w:hAnsi="Arial"/>
          <w:sz w:val="16"/>
          <w:szCs w:val="16"/>
        </w:rPr>
        <w:t xml:space="preserve">(zwischen den </w:t>
      </w:r>
      <w:r>
        <w:rPr>
          <w:rFonts w:ascii="Arial" w:hAnsi="Arial"/>
          <w:sz w:val="16"/>
          <w:szCs w:val="16"/>
        </w:rPr>
        <w:t>Gitter</w:t>
      </w:r>
      <w:r w:rsidRPr="00614826">
        <w:rPr>
          <w:rFonts w:ascii="Arial" w:hAnsi="Arial"/>
          <w:sz w:val="16"/>
          <w:szCs w:val="16"/>
        </w:rPr>
        <w:t>spalten)</w:t>
      </w:r>
      <w:r w:rsidRPr="00614826">
        <w:rPr>
          <w:rFonts w:ascii="Arial" w:hAnsi="Arial"/>
        </w:rPr>
        <w:t>: __________</w:t>
      </w:r>
      <w:r w:rsidRPr="00614826">
        <w:rPr>
          <w:rFonts w:ascii="Arial" w:hAnsi="Arial"/>
          <w:b/>
          <w:bCs/>
        </w:rPr>
        <w:t xml:space="preserve"> mm</w:t>
      </w:r>
    </w:p>
    <w:p w14:paraId="7A0AC538" w14:textId="77777777" w:rsidR="00614826" w:rsidRDefault="00614826" w:rsidP="000B6EBF">
      <w:pPr>
        <w:spacing w:line="360" w:lineRule="auto"/>
        <w:jc w:val="both"/>
        <w:rPr>
          <w:rFonts w:ascii="Arial" w:hAnsi="Arial"/>
        </w:rPr>
      </w:pPr>
    </w:p>
    <w:sectPr w:rsidR="006148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BF"/>
    <w:rsid w:val="00074341"/>
    <w:rsid w:val="000B6EBF"/>
    <w:rsid w:val="0036038C"/>
    <w:rsid w:val="004A5F8B"/>
    <w:rsid w:val="004C2C63"/>
    <w:rsid w:val="004E7041"/>
    <w:rsid w:val="005939DC"/>
    <w:rsid w:val="00595FD4"/>
    <w:rsid w:val="005B0CC1"/>
    <w:rsid w:val="00614826"/>
    <w:rsid w:val="00634A3B"/>
    <w:rsid w:val="00693B67"/>
    <w:rsid w:val="006A686A"/>
    <w:rsid w:val="006F6703"/>
    <w:rsid w:val="007937C2"/>
    <w:rsid w:val="007E72AA"/>
    <w:rsid w:val="009B2C5D"/>
    <w:rsid w:val="00B51DAC"/>
    <w:rsid w:val="00BA005B"/>
    <w:rsid w:val="00BD42CA"/>
    <w:rsid w:val="00BF4B12"/>
    <w:rsid w:val="00C728DD"/>
    <w:rsid w:val="00CC63CB"/>
    <w:rsid w:val="00D2382C"/>
    <w:rsid w:val="00DA6BEB"/>
    <w:rsid w:val="00DB344A"/>
    <w:rsid w:val="00ED4E5B"/>
    <w:rsid w:val="00ED745F"/>
    <w:rsid w:val="00F84E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ABD9"/>
  <w15:chartTrackingRefBased/>
  <w15:docId w15:val="{647BCB55-C7B2-4B67-A977-F0322D38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6EBF"/>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inhalt">
    <w:name w:val="Rahmeninhalt"/>
    <w:basedOn w:val="Textkrper"/>
    <w:rsid w:val="00614826"/>
    <w:rPr>
      <w:szCs w:val="24"/>
    </w:rPr>
  </w:style>
  <w:style w:type="paragraph" w:styleId="Textkrper">
    <w:name w:val="Body Text"/>
    <w:basedOn w:val="Standard"/>
    <w:link w:val="TextkrperZchn"/>
    <w:uiPriority w:val="99"/>
    <w:semiHidden/>
    <w:unhideWhenUsed/>
    <w:rsid w:val="00614826"/>
    <w:pPr>
      <w:spacing w:after="120"/>
    </w:pPr>
    <w:rPr>
      <w:szCs w:val="21"/>
    </w:rPr>
  </w:style>
  <w:style w:type="character" w:customStyle="1" w:styleId="TextkrperZchn">
    <w:name w:val="Textkörper Zchn"/>
    <w:basedOn w:val="Absatz-Standardschriftart"/>
    <w:link w:val="Textkrper"/>
    <w:uiPriority w:val="99"/>
    <w:semiHidden/>
    <w:rsid w:val="00614826"/>
    <w:rPr>
      <w:rFonts w:ascii="Times New Roman" w:eastAsia="SimSun" w:hAnsi="Times New Roman" w:cs="Mangal"/>
      <w:kern w:val="1"/>
      <w:sz w:val="24"/>
      <w:szCs w:val="21"/>
      <w:lang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34</cp:revision>
  <dcterms:created xsi:type="dcterms:W3CDTF">2023-06-01T01:42:00Z</dcterms:created>
  <dcterms:modified xsi:type="dcterms:W3CDTF">2023-06-01T15:54:00Z</dcterms:modified>
</cp:coreProperties>
</file>